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A7FFD0">
      <w:pPr>
        <w:jc w:val="left"/>
        <w:rPr>
          <w:rFonts w:hint="eastAsia" w:ascii="仿宋_GB2312" w:hAnsi="微软雅黑" w:eastAsia="仿宋_GB2312" w:cs="微软雅黑"/>
          <w:sz w:val="32"/>
          <w:szCs w:val="32"/>
        </w:rPr>
      </w:pPr>
      <w:r>
        <w:rPr>
          <w:rFonts w:hint="eastAsia" w:ascii="方正小标宋简体" w:eastAsia="方正小标宋简体"/>
          <w:sz w:val="44"/>
          <w:szCs w:val="44"/>
        </w:rPr>
        <w:t xml:space="preserve"> </w:t>
      </w:r>
      <w:r>
        <w:rPr>
          <w:rFonts w:ascii="方正小标宋简体" w:eastAsia="方正小标宋简体"/>
          <w:sz w:val="44"/>
          <w:szCs w:val="44"/>
        </w:rPr>
        <w:t xml:space="preserve"> </w:t>
      </w:r>
      <w:r>
        <w:rPr>
          <w:rFonts w:hint="eastAsia" w:ascii="仿宋_GB2312" w:hAnsi="微软雅黑" w:eastAsia="仿宋_GB2312" w:cs="微软雅黑"/>
          <w:sz w:val="32"/>
          <w:szCs w:val="32"/>
        </w:rPr>
        <w:t>附件2：</w:t>
      </w:r>
    </w:p>
    <w:p w14:paraId="223EE020">
      <w:pPr>
        <w:spacing w:line="720" w:lineRule="exact"/>
        <w:ind w:firstLine="1600" w:firstLineChars="500"/>
        <w:rPr>
          <w:rFonts w:ascii="仿宋_GB2312" w:hAnsi="微软雅黑" w:eastAsia="仿宋_GB2312" w:cs="微软雅黑"/>
          <w:sz w:val="32"/>
          <w:szCs w:val="32"/>
        </w:rPr>
      </w:pPr>
      <w:bookmarkStart w:id="0" w:name="_GoBack"/>
      <w:r>
        <w:rPr>
          <w:rFonts w:ascii="仿宋_GB2312" w:hAnsi="微软雅黑" w:eastAsia="仿宋_GB2312" w:cs="微软雅黑"/>
          <w:sz w:val="32"/>
          <w:szCs w:val="32"/>
        </w:rPr>
        <w:t>XX</w:t>
      </w:r>
      <w:r>
        <w:rPr>
          <w:rFonts w:hint="eastAsia" w:ascii="仿宋_GB2312" w:hAnsi="微软雅黑" w:eastAsia="仿宋_GB2312" w:cs="微软雅黑"/>
          <w:sz w:val="32"/>
          <w:szCs w:val="32"/>
        </w:rPr>
        <w:t>学院</w:t>
      </w:r>
      <w:r>
        <w:rPr>
          <w:rFonts w:ascii="仿宋_GB2312" w:hAnsi="微软雅黑" w:eastAsia="仿宋_GB2312" w:cs="微软雅黑"/>
          <w:sz w:val="32"/>
          <w:szCs w:val="32"/>
        </w:rPr>
        <w:t>科研经费领域排查整治工作总结</w:t>
      </w:r>
    </w:p>
    <w:bookmarkEnd w:id="0"/>
    <w:p w14:paraId="0E05E345">
      <w:pPr>
        <w:spacing w:line="720" w:lineRule="exact"/>
        <w:ind w:firstLine="3520" w:firstLineChars="1100"/>
        <w:rPr>
          <w:rFonts w:ascii="仿宋_GB2312" w:hAnsi="微软雅黑" w:eastAsia="仿宋_GB2312" w:cs="微软雅黑"/>
          <w:sz w:val="32"/>
          <w:szCs w:val="32"/>
        </w:rPr>
      </w:pPr>
      <w:r>
        <w:rPr>
          <w:rFonts w:ascii="仿宋_GB2312" w:hAnsi="微软雅黑" w:eastAsia="仿宋_GB2312" w:cs="微软雅黑"/>
          <w:sz w:val="32"/>
          <w:szCs w:val="32"/>
        </w:rPr>
        <w:t>（模板）</w:t>
      </w:r>
    </w:p>
    <w:p w14:paraId="613C7324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  <w:r>
        <w:rPr>
          <w:rFonts w:ascii="仿宋_GB2312" w:hAnsi="微软雅黑" w:eastAsia="仿宋_GB2312" w:cs="微软雅黑"/>
          <w:sz w:val="32"/>
          <w:szCs w:val="32"/>
        </w:rPr>
        <w:t>一、主要做法（学习教育、排查方式等基本情况）</w:t>
      </w:r>
    </w:p>
    <w:p w14:paraId="7AA56E12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  <w:r>
        <w:rPr>
          <w:rFonts w:ascii="仿宋_GB2312" w:hAnsi="微软雅黑" w:eastAsia="仿宋_GB2312" w:cs="微软雅黑"/>
          <w:sz w:val="32"/>
          <w:szCs w:val="32"/>
        </w:rPr>
        <w:t>二、排查范围（分别说明时间跨度、排查覆盖项目、经费类型、重点领域）</w:t>
      </w:r>
    </w:p>
    <w:p w14:paraId="5AD84114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  <w:r>
        <w:rPr>
          <w:rFonts w:ascii="仿宋_GB2312" w:hAnsi="微软雅黑" w:eastAsia="仿宋_GB2312" w:cs="微软雅黑"/>
          <w:sz w:val="32"/>
          <w:szCs w:val="32"/>
        </w:rPr>
        <w:t>三、主要问题与风险点（说明排查中发现的经费使用违规、制度执行缺位和监管机制薄弱等方面问题，涉及金额较大、事件性质恶劣、负面影响较大的问题需单独说明）</w:t>
      </w:r>
    </w:p>
    <w:p w14:paraId="3BD02ACA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  <w:r>
        <w:rPr>
          <w:rFonts w:ascii="仿宋_GB2312" w:hAnsi="微软雅黑" w:eastAsia="仿宋_GB2312" w:cs="微软雅黑"/>
          <w:sz w:val="32"/>
          <w:szCs w:val="32"/>
        </w:rPr>
        <w:t>四、整改措施与成效</w:t>
      </w:r>
    </w:p>
    <w:p w14:paraId="54C34EDE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  <w:r>
        <w:rPr>
          <w:rFonts w:hint="eastAsia" w:ascii="仿宋_GB2312" w:hAnsi="微软雅黑" w:eastAsia="仿宋_GB2312" w:cs="微软雅黑"/>
          <w:sz w:val="32"/>
          <w:szCs w:val="32"/>
        </w:rPr>
        <w:t>五、下一步工作计划</w:t>
      </w:r>
    </w:p>
    <w:p w14:paraId="3165B343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</w:p>
    <w:p w14:paraId="7063A7AA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</w:p>
    <w:p w14:paraId="785AE5F8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</w:p>
    <w:p w14:paraId="6864F184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</w:p>
    <w:p w14:paraId="698E7474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</w:p>
    <w:p w14:paraId="2FE98ECA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</w:p>
    <w:p w14:paraId="34B1763C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</w:p>
    <w:p w14:paraId="0F8B1284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</w:p>
    <w:p w14:paraId="6D3329B7">
      <w:pPr>
        <w:ind w:firstLine="640" w:firstLineChars="200"/>
        <w:rPr>
          <w:rFonts w:ascii="仿宋_GB2312" w:hAnsi="微软雅黑" w:eastAsia="仿宋_GB2312" w:cs="微软雅黑"/>
          <w:sz w:val="32"/>
          <w:szCs w:val="32"/>
        </w:rPr>
      </w:pPr>
    </w:p>
    <w:p w14:paraId="47AB7DC8">
      <w:pPr>
        <w:spacing w:line="720" w:lineRule="exact"/>
        <w:rPr>
          <w:rFonts w:ascii="仿宋_GB2312" w:hAnsi="微软雅黑" w:eastAsia="仿宋_GB2312" w:cs="微软雅黑"/>
          <w:sz w:val="32"/>
          <w:szCs w:val="32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82800905"/>
    </w:sdtPr>
    <w:sdtContent>
      <w:p w14:paraId="411A8243"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9F8A543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84A"/>
    <w:rsid w:val="00014861"/>
    <w:rsid w:val="00017523"/>
    <w:rsid w:val="00017871"/>
    <w:rsid w:val="000178F2"/>
    <w:rsid w:val="0002306E"/>
    <w:rsid w:val="000268FC"/>
    <w:rsid w:val="000278DA"/>
    <w:rsid w:val="00043602"/>
    <w:rsid w:val="00055309"/>
    <w:rsid w:val="000569BB"/>
    <w:rsid w:val="00082499"/>
    <w:rsid w:val="000A2151"/>
    <w:rsid w:val="000B4A5C"/>
    <w:rsid w:val="000C5E5C"/>
    <w:rsid w:val="000E4470"/>
    <w:rsid w:val="000E7327"/>
    <w:rsid w:val="00102CA9"/>
    <w:rsid w:val="001071E9"/>
    <w:rsid w:val="001208EE"/>
    <w:rsid w:val="00162EE0"/>
    <w:rsid w:val="0017189C"/>
    <w:rsid w:val="00183CF4"/>
    <w:rsid w:val="001B5763"/>
    <w:rsid w:val="001C393E"/>
    <w:rsid w:val="001E543F"/>
    <w:rsid w:val="00214198"/>
    <w:rsid w:val="002158CA"/>
    <w:rsid w:val="00216BBA"/>
    <w:rsid w:val="00223A95"/>
    <w:rsid w:val="00232BC4"/>
    <w:rsid w:val="00241F83"/>
    <w:rsid w:val="002742F7"/>
    <w:rsid w:val="00297086"/>
    <w:rsid w:val="002A071B"/>
    <w:rsid w:val="002A6A04"/>
    <w:rsid w:val="00304883"/>
    <w:rsid w:val="00313C50"/>
    <w:rsid w:val="00347274"/>
    <w:rsid w:val="0035664E"/>
    <w:rsid w:val="003572FB"/>
    <w:rsid w:val="003706F1"/>
    <w:rsid w:val="00397A96"/>
    <w:rsid w:val="003B6825"/>
    <w:rsid w:val="003C5DFC"/>
    <w:rsid w:val="003E30A3"/>
    <w:rsid w:val="003F03FA"/>
    <w:rsid w:val="00417CE2"/>
    <w:rsid w:val="00426AAE"/>
    <w:rsid w:val="00427359"/>
    <w:rsid w:val="00463ADC"/>
    <w:rsid w:val="0049108A"/>
    <w:rsid w:val="004933EE"/>
    <w:rsid w:val="004B0F1E"/>
    <w:rsid w:val="004C13A5"/>
    <w:rsid w:val="004E0D9F"/>
    <w:rsid w:val="005172C9"/>
    <w:rsid w:val="00517C00"/>
    <w:rsid w:val="00530A1B"/>
    <w:rsid w:val="00530BCA"/>
    <w:rsid w:val="0053307D"/>
    <w:rsid w:val="0055300A"/>
    <w:rsid w:val="005723D2"/>
    <w:rsid w:val="005938A5"/>
    <w:rsid w:val="005D1B4E"/>
    <w:rsid w:val="00607B5C"/>
    <w:rsid w:val="00642304"/>
    <w:rsid w:val="006612CA"/>
    <w:rsid w:val="00672A19"/>
    <w:rsid w:val="00677F37"/>
    <w:rsid w:val="00691A9A"/>
    <w:rsid w:val="006C175F"/>
    <w:rsid w:val="006F3142"/>
    <w:rsid w:val="007616F1"/>
    <w:rsid w:val="007C2FE1"/>
    <w:rsid w:val="007F5430"/>
    <w:rsid w:val="00802683"/>
    <w:rsid w:val="00856761"/>
    <w:rsid w:val="00856822"/>
    <w:rsid w:val="00883E05"/>
    <w:rsid w:val="008A5415"/>
    <w:rsid w:val="008C7C1F"/>
    <w:rsid w:val="008D24F5"/>
    <w:rsid w:val="008E522C"/>
    <w:rsid w:val="0093519B"/>
    <w:rsid w:val="009557E4"/>
    <w:rsid w:val="00962D48"/>
    <w:rsid w:val="00970B4B"/>
    <w:rsid w:val="009D7368"/>
    <w:rsid w:val="009E02B0"/>
    <w:rsid w:val="00A06633"/>
    <w:rsid w:val="00A17345"/>
    <w:rsid w:val="00A17FD2"/>
    <w:rsid w:val="00A67300"/>
    <w:rsid w:val="00A723DB"/>
    <w:rsid w:val="00AA4D0F"/>
    <w:rsid w:val="00AB5C68"/>
    <w:rsid w:val="00AD784A"/>
    <w:rsid w:val="00AF6507"/>
    <w:rsid w:val="00B16AB9"/>
    <w:rsid w:val="00B24550"/>
    <w:rsid w:val="00B45BE1"/>
    <w:rsid w:val="00B777C5"/>
    <w:rsid w:val="00B834B8"/>
    <w:rsid w:val="00B84A5D"/>
    <w:rsid w:val="00B93E06"/>
    <w:rsid w:val="00BB4987"/>
    <w:rsid w:val="00BC4489"/>
    <w:rsid w:val="00C03C56"/>
    <w:rsid w:val="00C13266"/>
    <w:rsid w:val="00C47887"/>
    <w:rsid w:val="00C739D6"/>
    <w:rsid w:val="00C96F82"/>
    <w:rsid w:val="00CC422E"/>
    <w:rsid w:val="00CD0357"/>
    <w:rsid w:val="00D00919"/>
    <w:rsid w:val="00D017C4"/>
    <w:rsid w:val="00D209C1"/>
    <w:rsid w:val="00D30F7F"/>
    <w:rsid w:val="00D32763"/>
    <w:rsid w:val="00D35D02"/>
    <w:rsid w:val="00D502B1"/>
    <w:rsid w:val="00D5210C"/>
    <w:rsid w:val="00D6338E"/>
    <w:rsid w:val="00D67D63"/>
    <w:rsid w:val="00DB7C62"/>
    <w:rsid w:val="00E768D4"/>
    <w:rsid w:val="00E969AE"/>
    <w:rsid w:val="00EA1D5B"/>
    <w:rsid w:val="00EB0DCD"/>
    <w:rsid w:val="00EC3EBA"/>
    <w:rsid w:val="00EC6165"/>
    <w:rsid w:val="00EE721C"/>
    <w:rsid w:val="00F043C1"/>
    <w:rsid w:val="00F22517"/>
    <w:rsid w:val="00F339F3"/>
    <w:rsid w:val="00F3737C"/>
    <w:rsid w:val="00F41808"/>
    <w:rsid w:val="00F4711B"/>
    <w:rsid w:val="00F96FEE"/>
    <w:rsid w:val="00FB18B0"/>
    <w:rsid w:val="00FB443B"/>
    <w:rsid w:val="00FF36CD"/>
    <w:rsid w:val="027520D7"/>
    <w:rsid w:val="05DC421B"/>
    <w:rsid w:val="06222576"/>
    <w:rsid w:val="070A14F5"/>
    <w:rsid w:val="082B6237"/>
    <w:rsid w:val="0C950559"/>
    <w:rsid w:val="0E1E3623"/>
    <w:rsid w:val="0F0872B7"/>
    <w:rsid w:val="156F59E5"/>
    <w:rsid w:val="1D9F5E03"/>
    <w:rsid w:val="1F6A78C6"/>
    <w:rsid w:val="25423C43"/>
    <w:rsid w:val="28C011F5"/>
    <w:rsid w:val="2BC6539F"/>
    <w:rsid w:val="2D237E59"/>
    <w:rsid w:val="2D496C43"/>
    <w:rsid w:val="30187359"/>
    <w:rsid w:val="318F1FBE"/>
    <w:rsid w:val="33B71CA0"/>
    <w:rsid w:val="359D4169"/>
    <w:rsid w:val="37CC2D40"/>
    <w:rsid w:val="3A1F7617"/>
    <w:rsid w:val="3B0532F1"/>
    <w:rsid w:val="3E786B8F"/>
    <w:rsid w:val="3E9926CE"/>
    <w:rsid w:val="411C1395"/>
    <w:rsid w:val="41DA7286"/>
    <w:rsid w:val="421968E9"/>
    <w:rsid w:val="4318573B"/>
    <w:rsid w:val="448939E8"/>
    <w:rsid w:val="44A41278"/>
    <w:rsid w:val="496A456C"/>
    <w:rsid w:val="4BA91A77"/>
    <w:rsid w:val="4C063B1C"/>
    <w:rsid w:val="4C9546BD"/>
    <w:rsid w:val="50E7376D"/>
    <w:rsid w:val="576C677A"/>
    <w:rsid w:val="57B36157"/>
    <w:rsid w:val="588A5FD1"/>
    <w:rsid w:val="5BE65559"/>
    <w:rsid w:val="5C871A2F"/>
    <w:rsid w:val="677376B1"/>
    <w:rsid w:val="6C7A3290"/>
    <w:rsid w:val="73E62FB9"/>
    <w:rsid w:val="74B8643C"/>
    <w:rsid w:val="750758DC"/>
    <w:rsid w:val="7A0B1A80"/>
    <w:rsid w:val="7F3C0A84"/>
    <w:rsid w:val="7F5A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字符"/>
    <w:basedOn w:val="7"/>
    <w:link w:val="2"/>
    <w:semiHidden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淮北师范大学</Company>
  <Pages>1</Pages>
  <Words>349</Words>
  <Characters>354</Characters>
  <Lines>3</Lines>
  <Paragraphs>1</Paragraphs>
  <TotalTime>96</TotalTime>
  <ScaleCrop>false</ScaleCrop>
  <LinksUpToDate>false</LinksUpToDate>
  <CharactersWithSpaces>361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2025-05-30T07:25:00Z</dcterms:created>
  <dc:creator>纪委</dc:creator>
  <cp:lastModifiedBy>美美</cp:lastModifiedBy>
  <cp:lastPrinted>2025-06-10T03:23:00Z</cp:lastPrinted>
  <dcterms:modified xsi:type="dcterms:W3CDTF">2025-08-01T00:44:35Z</dcterms:modified>
  <cp:revision>144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eyJoZGlkIjoiZjFhNjgwMjg5NzMzYTc4NThmOWM0MTVhNjMzMjFiZjIiLCJ1c2VySWQiOiIzMDAyMzY3NTkifQ==</vt:lpwstr>
  </property>
  <property fmtid="{D5CDD505-2E9C-101B-9397-08002B2CF9AE}" pid="3" name="KSOProductBuildVer">
    <vt:lpwstr>2052-12.1.0.21915</vt:lpwstr>
  </property>
  <property fmtid="{D5CDD505-2E9C-101B-9397-08002B2CF9AE}" pid="4" name="ICV">
    <vt:lpwstr>29CA3C63568849E793153440804323A8_13</vt:lpwstr>
  </property>
</Properties>
</file>