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239" w:rsidRPr="006601F3" w:rsidRDefault="00A21239" w:rsidP="00A21239">
      <w:pPr>
        <w:pStyle w:val="a5"/>
        <w:spacing w:before="0" w:beforeAutospacing="0" w:after="0" w:afterAutospacing="0" w:line="276" w:lineRule="auto"/>
        <w:ind w:firstLineChars="200" w:firstLine="562"/>
        <w:rPr>
          <w:rFonts w:hint="eastAsia"/>
          <w:b/>
          <w:sz w:val="28"/>
          <w:szCs w:val="28"/>
        </w:rPr>
      </w:pPr>
      <w:r w:rsidRPr="006601F3">
        <w:rPr>
          <w:rFonts w:hint="eastAsia"/>
          <w:b/>
          <w:sz w:val="28"/>
          <w:szCs w:val="28"/>
        </w:rPr>
        <w:t>附件3</w:t>
      </w:r>
    </w:p>
    <w:p w:rsidR="00A21239" w:rsidRPr="006601F3" w:rsidRDefault="00A21239" w:rsidP="00A21239">
      <w:pPr>
        <w:spacing w:line="276" w:lineRule="auto"/>
        <w:ind w:firstLineChars="200" w:firstLine="643"/>
        <w:jc w:val="center"/>
        <w:rPr>
          <w:rFonts w:ascii="宋体" w:eastAsia="宋体" w:hAnsi="宋体" w:hint="eastAsia"/>
          <w:b/>
          <w:szCs w:val="32"/>
        </w:rPr>
      </w:pPr>
      <w:r w:rsidRPr="006601F3">
        <w:rPr>
          <w:rFonts w:ascii="宋体" w:eastAsia="宋体" w:hAnsi="宋体" w:hint="eastAsia"/>
          <w:b/>
          <w:szCs w:val="32"/>
        </w:rPr>
        <w:t>结核病防治核心信息及知识要点</w:t>
      </w:r>
    </w:p>
    <w:p w:rsidR="00A21239" w:rsidRPr="006601F3" w:rsidRDefault="00A21239" w:rsidP="00A21239">
      <w:pPr>
        <w:pStyle w:val="a5"/>
        <w:spacing w:before="0" w:beforeAutospacing="0" w:after="0" w:afterAutospacing="0" w:line="276" w:lineRule="auto"/>
        <w:ind w:firstLineChars="250" w:firstLine="703"/>
        <w:rPr>
          <w:rFonts w:hint="eastAsia"/>
          <w:b/>
          <w:sz w:val="28"/>
          <w:szCs w:val="28"/>
        </w:rPr>
      </w:pPr>
      <w:r w:rsidRPr="006601F3">
        <w:rPr>
          <w:rFonts w:hint="eastAsia"/>
          <w:b/>
          <w:sz w:val="28"/>
          <w:szCs w:val="28"/>
        </w:rPr>
        <w:t>一、肺结核是长期严重危害人民健康的慢性传染病。</w:t>
      </w:r>
    </w:p>
    <w:p w:rsidR="00A21239" w:rsidRPr="006601F3" w:rsidRDefault="00A21239" w:rsidP="00A21239">
      <w:pPr>
        <w:pStyle w:val="a5"/>
        <w:spacing w:before="0" w:beforeAutospacing="0" w:after="0" w:afterAutospacing="0" w:line="276" w:lineRule="auto"/>
        <w:ind w:firstLineChars="200" w:firstLine="560"/>
        <w:rPr>
          <w:rFonts w:hint="eastAsia"/>
          <w:sz w:val="28"/>
          <w:szCs w:val="28"/>
        </w:rPr>
      </w:pPr>
      <w:r w:rsidRPr="006601F3">
        <w:rPr>
          <w:rFonts w:hint="eastAsia"/>
          <w:sz w:val="28"/>
          <w:szCs w:val="28"/>
        </w:rPr>
        <w:t>1、结核病又叫“痨病”，由结核杆菌引起，主要侵害人体肺部，发生肺结核。</w:t>
      </w:r>
    </w:p>
    <w:p w:rsidR="00A21239" w:rsidRPr="006601F3" w:rsidRDefault="00A21239" w:rsidP="00A21239">
      <w:pPr>
        <w:pStyle w:val="a5"/>
        <w:spacing w:before="0" w:beforeAutospacing="0" w:after="0" w:afterAutospacing="0" w:line="276" w:lineRule="auto"/>
        <w:ind w:firstLineChars="200" w:firstLine="560"/>
        <w:rPr>
          <w:rFonts w:hint="eastAsia"/>
          <w:sz w:val="28"/>
          <w:szCs w:val="28"/>
        </w:rPr>
      </w:pPr>
      <w:r w:rsidRPr="006601F3">
        <w:rPr>
          <w:rFonts w:hint="eastAsia"/>
          <w:sz w:val="28"/>
          <w:szCs w:val="28"/>
        </w:rPr>
        <w:t>2、肺结核在我国法定报告甲乙类传染病中发病和死亡数排在第2位。</w:t>
      </w:r>
    </w:p>
    <w:p w:rsidR="00A21239" w:rsidRPr="006601F3" w:rsidRDefault="00A21239" w:rsidP="00A21239">
      <w:pPr>
        <w:pStyle w:val="a5"/>
        <w:spacing w:before="0" w:beforeAutospacing="0" w:after="0" w:afterAutospacing="0" w:line="276" w:lineRule="auto"/>
        <w:ind w:firstLineChars="200" w:firstLine="560"/>
        <w:rPr>
          <w:rFonts w:hint="eastAsia"/>
          <w:sz w:val="28"/>
          <w:szCs w:val="28"/>
        </w:rPr>
      </w:pPr>
      <w:r w:rsidRPr="006601F3">
        <w:rPr>
          <w:rFonts w:hint="eastAsia"/>
          <w:sz w:val="28"/>
          <w:szCs w:val="28"/>
        </w:rPr>
        <w:t>3、得了肺结核如发现不及时，治疗不彻底，会对健康造成严重危害，甚至可引起呼吸衰竭和死亡，给患者和家庭带来沉重的经济负担。</w:t>
      </w:r>
    </w:p>
    <w:p w:rsidR="00A21239" w:rsidRPr="006601F3" w:rsidRDefault="00A21239" w:rsidP="00A21239">
      <w:pPr>
        <w:pStyle w:val="a5"/>
        <w:spacing w:before="0" w:beforeAutospacing="0" w:after="0" w:afterAutospacing="0" w:line="276" w:lineRule="auto"/>
        <w:ind w:firstLineChars="200" w:firstLine="562"/>
        <w:rPr>
          <w:rFonts w:hint="eastAsia"/>
          <w:b/>
          <w:sz w:val="28"/>
          <w:szCs w:val="28"/>
        </w:rPr>
      </w:pPr>
      <w:r w:rsidRPr="006601F3">
        <w:rPr>
          <w:rFonts w:hint="eastAsia"/>
          <w:b/>
          <w:sz w:val="28"/>
          <w:szCs w:val="28"/>
        </w:rPr>
        <w:t>二、肺结核主要通过呼吸道传播，人人都有可能被感染。</w:t>
      </w:r>
    </w:p>
    <w:p w:rsidR="00A21239" w:rsidRPr="006601F3" w:rsidRDefault="00A21239" w:rsidP="00A21239">
      <w:pPr>
        <w:pStyle w:val="a5"/>
        <w:spacing w:before="0" w:beforeAutospacing="0" w:after="0" w:afterAutospacing="0" w:line="276" w:lineRule="auto"/>
        <w:ind w:firstLineChars="200" w:firstLine="560"/>
        <w:rPr>
          <w:rFonts w:hint="eastAsia"/>
          <w:sz w:val="28"/>
          <w:szCs w:val="28"/>
        </w:rPr>
      </w:pPr>
      <w:r w:rsidRPr="006601F3">
        <w:rPr>
          <w:rFonts w:hint="eastAsia"/>
          <w:sz w:val="28"/>
          <w:szCs w:val="28"/>
        </w:rPr>
        <w:t>1、肺结核是呼吸道传染病，很容易发生传播。</w:t>
      </w:r>
    </w:p>
    <w:p w:rsidR="00A21239" w:rsidRPr="006601F3" w:rsidRDefault="00A21239" w:rsidP="00A21239">
      <w:pPr>
        <w:pStyle w:val="a5"/>
        <w:spacing w:before="0" w:beforeAutospacing="0" w:after="0" w:afterAutospacing="0" w:line="276" w:lineRule="auto"/>
        <w:ind w:firstLineChars="200" w:firstLine="560"/>
        <w:rPr>
          <w:rFonts w:hint="eastAsia"/>
          <w:sz w:val="28"/>
          <w:szCs w:val="28"/>
        </w:rPr>
      </w:pPr>
      <w:r w:rsidRPr="006601F3">
        <w:rPr>
          <w:rFonts w:hint="eastAsia"/>
          <w:sz w:val="28"/>
          <w:szCs w:val="28"/>
        </w:rPr>
        <w:t>2、肺结核病人通过咳嗽、咳痰、打喷嚏将结核菌播散到空气中，健康人吸入带有结核菌的飞沫即可能受到感染。</w:t>
      </w:r>
    </w:p>
    <w:p w:rsidR="00A21239" w:rsidRPr="006601F3" w:rsidRDefault="00A21239" w:rsidP="00A21239">
      <w:pPr>
        <w:pStyle w:val="a5"/>
        <w:spacing w:before="0" w:beforeAutospacing="0" w:after="0" w:afterAutospacing="0" w:line="276" w:lineRule="auto"/>
        <w:ind w:firstLineChars="200" w:firstLine="560"/>
        <w:rPr>
          <w:rFonts w:hint="eastAsia"/>
          <w:sz w:val="28"/>
          <w:szCs w:val="28"/>
        </w:rPr>
      </w:pPr>
      <w:r w:rsidRPr="006601F3">
        <w:rPr>
          <w:rFonts w:hint="eastAsia"/>
          <w:sz w:val="28"/>
          <w:szCs w:val="28"/>
        </w:rPr>
        <w:t>3、与肺结核病人共同居住，同室工作、学习的人都是肺结核病人的密切接触者，有可能感染结核菌，应及时到医院去检查排除。</w:t>
      </w:r>
    </w:p>
    <w:p w:rsidR="00A21239" w:rsidRPr="006601F3" w:rsidRDefault="00A21239" w:rsidP="00A21239">
      <w:pPr>
        <w:pStyle w:val="a5"/>
        <w:spacing w:before="0" w:beforeAutospacing="0" w:after="0" w:afterAutospacing="0" w:line="276" w:lineRule="auto"/>
        <w:ind w:firstLineChars="200" w:firstLine="560"/>
        <w:rPr>
          <w:rFonts w:hint="eastAsia"/>
          <w:sz w:val="28"/>
          <w:szCs w:val="28"/>
        </w:rPr>
      </w:pPr>
      <w:r w:rsidRPr="006601F3">
        <w:rPr>
          <w:rFonts w:hint="eastAsia"/>
          <w:sz w:val="28"/>
          <w:szCs w:val="28"/>
        </w:rPr>
        <w:t>4、艾滋病毒感染者、免疫力低下者、糖尿病病人、尘肺病人、老年人等都是容易发病的人群，应每年定期进行结核病检查。</w:t>
      </w:r>
    </w:p>
    <w:p w:rsidR="00A21239" w:rsidRPr="006601F3" w:rsidRDefault="00A21239" w:rsidP="00A21239">
      <w:pPr>
        <w:pStyle w:val="a5"/>
        <w:spacing w:before="0" w:beforeAutospacing="0" w:after="0" w:afterAutospacing="0" w:line="276" w:lineRule="auto"/>
        <w:ind w:firstLineChars="200" w:firstLine="562"/>
        <w:rPr>
          <w:rFonts w:hint="eastAsia"/>
          <w:sz w:val="28"/>
          <w:szCs w:val="28"/>
        </w:rPr>
      </w:pPr>
      <w:r w:rsidRPr="006601F3">
        <w:rPr>
          <w:rFonts w:hint="eastAsia"/>
          <w:b/>
          <w:sz w:val="28"/>
          <w:szCs w:val="28"/>
        </w:rPr>
        <w:t>三、咳嗽、咳痰2周以上，应怀疑得了肺结核，要及时就诊。</w:t>
      </w:r>
    </w:p>
    <w:p w:rsidR="00A21239" w:rsidRPr="006601F3" w:rsidRDefault="00A21239" w:rsidP="00A21239">
      <w:pPr>
        <w:pStyle w:val="a5"/>
        <w:spacing w:before="0" w:beforeAutospacing="0" w:after="0" w:afterAutospacing="0" w:line="276" w:lineRule="auto"/>
        <w:ind w:firstLineChars="200" w:firstLine="560"/>
        <w:rPr>
          <w:rFonts w:hint="eastAsia"/>
          <w:sz w:val="28"/>
          <w:szCs w:val="28"/>
        </w:rPr>
      </w:pPr>
      <w:r w:rsidRPr="006601F3">
        <w:rPr>
          <w:rFonts w:hint="eastAsia"/>
          <w:sz w:val="28"/>
          <w:szCs w:val="28"/>
        </w:rPr>
        <w:t>1、肺结核的常见症状是咳嗽、咳痰，如果这些症状持续2周以上，应高度怀疑得了肺结核，要及时到医院看病。</w:t>
      </w:r>
    </w:p>
    <w:p w:rsidR="00A21239" w:rsidRPr="006601F3" w:rsidRDefault="00A21239" w:rsidP="00A21239">
      <w:pPr>
        <w:pStyle w:val="a5"/>
        <w:spacing w:before="0" w:beforeAutospacing="0" w:after="0" w:afterAutospacing="0" w:line="276" w:lineRule="auto"/>
        <w:ind w:firstLineChars="200" w:firstLine="560"/>
        <w:rPr>
          <w:rFonts w:hint="eastAsia"/>
          <w:sz w:val="28"/>
          <w:szCs w:val="28"/>
        </w:rPr>
      </w:pPr>
      <w:r w:rsidRPr="006601F3">
        <w:rPr>
          <w:rFonts w:hint="eastAsia"/>
          <w:sz w:val="28"/>
          <w:szCs w:val="28"/>
        </w:rPr>
        <w:lastRenderedPageBreak/>
        <w:t>2、肺结核还会伴有痰中带血、低烧、夜间出汗、午后发热、胸痛、疲乏无力、体重减轻、呼吸困难等症状。</w:t>
      </w:r>
    </w:p>
    <w:p w:rsidR="00A21239" w:rsidRPr="006601F3" w:rsidRDefault="00A21239" w:rsidP="00A21239">
      <w:pPr>
        <w:pStyle w:val="a5"/>
        <w:spacing w:before="0" w:beforeAutospacing="0" w:after="0" w:afterAutospacing="0" w:line="276" w:lineRule="auto"/>
        <w:ind w:firstLineChars="200" w:firstLine="560"/>
        <w:rPr>
          <w:rFonts w:hint="eastAsia"/>
          <w:sz w:val="28"/>
          <w:szCs w:val="28"/>
        </w:rPr>
      </w:pPr>
      <w:r w:rsidRPr="006601F3">
        <w:rPr>
          <w:rFonts w:hint="eastAsia"/>
          <w:sz w:val="28"/>
          <w:szCs w:val="28"/>
        </w:rPr>
        <w:t>3、怀疑得了肺结核，要及时到当地结核病定点医疗机构就诊。市、县（区）等区域均设有结核病定点医疗机构。</w:t>
      </w:r>
    </w:p>
    <w:p w:rsidR="00A21239" w:rsidRPr="006601F3" w:rsidRDefault="00A21239" w:rsidP="00A21239">
      <w:pPr>
        <w:pStyle w:val="a5"/>
        <w:spacing w:before="0" w:beforeAutospacing="0" w:after="0" w:afterAutospacing="0" w:line="276" w:lineRule="auto"/>
        <w:ind w:firstLineChars="200" w:firstLine="562"/>
        <w:rPr>
          <w:rFonts w:hint="eastAsia"/>
          <w:sz w:val="28"/>
          <w:szCs w:val="28"/>
        </w:rPr>
      </w:pPr>
      <w:r w:rsidRPr="006601F3">
        <w:rPr>
          <w:rFonts w:hint="eastAsia"/>
          <w:b/>
          <w:sz w:val="28"/>
          <w:szCs w:val="28"/>
        </w:rPr>
        <w:t>四、不随地吐痰，咳嗽、打喷嚏时掩口鼻，戴口罩可以减少肺结核的传播。</w:t>
      </w:r>
    </w:p>
    <w:p w:rsidR="00A21239" w:rsidRPr="006601F3" w:rsidRDefault="00A21239" w:rsidP="00A21239">
      <w:pPr>
        <w:pStyle w:val="a5"/>
        <w:spacing w:before="0" w:beforeAutospacing="0" w:after="0" w:afterAutospacing="0" w:line="276" w:lineRule="auto"/>
        <w:ind w:firstLineChars="200" w:firstLine="560"/>
        <w:rPr>
          <w:rFonts w:hint="eastAsia"/>
          <w:sz w:val="28"/>
          <w:szCs w:val="28"/>
        </w:rPr>
      </w:pPr>
      <w:r w:rsidRPr="006601F3">
        <w:rPr>
          <w:rFonts w:hint="eastAsia"/>
          <w:sz w:val="28"/>
          <w:szCs w:val="28"/>
        </w:rPr>
        <w:t>1、肺结核病人咳嗽、打喷嚏时，应避让他人、遮掩口鼻。</w:t>
      </w:r>
    </w:p>
    <w:p w:rsidR="00A21239" w:rsidRPr="006601F3" w:rsidRDefault="00A21239" w:rsidP="00A21239">
      <w:pPr>
        <w:pStyle w:val="a5"/>
        <w:spacing w:before="0" w:beforeAutospacing="0" w:after="0" w:afterAutospacing="0" w:line="276" w:lineRule="auto"/>
        <w:ind w:firstLineChars="200" w:firstLine="560"/>
        <w:rPr>
          <w:rFonts w:hint="eastAsia"/>
          <w:sz w:val="28"/>
          <w:szCs w:val="28"/>
        </w:rPr>
      </w:pPr>
      <w:r w:rsidRPr="006601F3">
        <w:rPr>
          <w:rFonts w:hint="eastAsia"/>
          <w:sz w:val="28"/>
          <w:szCs w:val="28"/>
        </w:rPr>
        <w:t>2、肺结核病人不要随地吐痰，要将痰液吐在有消毒液的带盖痰盂里；不方便时可将痰吐在消毒湿纸巾或密封痰袋里。</w:t>
      </w:r>
    </w:p>
    <w:p w:rsidR="00A21239" w:rsidRPr="006601F3" w:rsidRDefault="00A21239" w:rsidP="00A21239">
      <w:pPr>
        <w:pStyle w:val="a5"/>
        <w:spacing w:before="0" w:beforeAutospacing="0" w:after="0" w:afterAutospacing="0" w:line="276" w:lineRule="auto"/>
        <w:ind w:firstLineChars="200" w:firstLine="560"/>
        <w:rPr>
          <w:rFonts w:hint="eastAsia"/>
          <w:sz w:val="28"/>
          <w:szCs w:val="28"/>
        </w:rPr>
      </w:pPr>
      <w:r w:rsidRPr="006601F3">
        <w:rPr>
          <w:rFonts w:hint="eastAsia"/>
          <w:sz w:val="28"/>
          <w:szCs w:val="28"/>
        </w:rPr>
        <w:t>3、肺结核病人尽量不去人群密集的公共场所，如必须去，应当佩戴口罩。</w:t>
      </w:r>
    </w:p>
    <w:p w:rsidR="00A21239" w:rsidRPr="006601F3" w:rsidRDefault="00A21239" w:rsidP="00A21239">
      <w:pPr>
        <w:pStyle w:val="a5"/>
        <w:spacing w:before="0" w:beforeAutospacing="0" w:after="0" w:afterAutospacing="0" w:line="276" w:lineRule="auto"/>
        <w:ind w:firstLineChars="200" w:firstLine="560"/>
        <w:rPr>
          <w:rFonts w:hint="eastAsia"/>
          <w:sz w:val="28"/>
          <w:szCs w:val="28"/>
        </w:rPr>
      </w:pPr>
      <w:r w:rsidRPr="006601F3">
        <w:rPr>
          <w:rFonts w:hint="eastAsia"/>
          <w:sz w:val="28"/>
          <w:szCs w:val="28"/>
        </w:rPr>
        <w:t>4、居家治疗的肺结核病人，应尽量与他人分室居住，保持居室通风，佩戴口罩，避免家人被感染。</w:t>
      </w:r>
    </w:p>
    <w:p w:rsidR="00A21239" w:rsidRPr="006601F3" w:rsidRDefault="00A21239" w:rsidP="00A21239">
      <w:pPr>
        <w:pStyle w:val="a5"/>
        <w:spacing w:before="0" w:beforeAutospacing="0" w:after="0" w:afterAutospacing="0" w:line="276" w:lineRule="auto"/>
        <w:ind w:firstLineChars="200" w:firstLine="560"/>
        <w:rPr>
          <w:rFonts w:hint="eastAsia"/>
          <w:sz w:val="28"/>
          <w:szCs w:val="28"/>
        </w:rPr>
      </w:pPr>
      <w:r w:rsidRPr="006601F3">
        <w:rPr>
          <w:rFonts w:hint="eastAsia"/>
          <w:sz w:val="28"/>
          <w:szCs w:val="28"/>
        </w:rPr>
        <w:t>5、肺结核可防可治。加强营养，提高人体抵抗力，有助于预防肺结核。</w:t>
      </w:r>
    </w:p>
    <w:p w:rsidR="00A21239" w:rsidRPr="006601F3" w:rsidRDefault="00A21239" w:rsidP="00A21239">
      <w:pPr>
        <w:pStyle w:val="a5"/>
        <w:spacing w:before="0" w:beforeAutospacing="0" w:after="0" w:afterAutospacing="0" w:line="276" w:lineRule="auto"/>
        <w:ind w:firstLineChars="200" w:firstLine="562"/>
        <w:rPr>
          <w:rFonts w:hint="eastAsia"/>
          <w:sz w:val="28"/>
          <w:szCs w:val="28"/>
        </w:rPr>
      </w:pPr>
      <w:r w:rsidRPr="006601F3">
        <w:rPr>
          <w:rFonts w:hint="eastAsia"/>
          <w:b/>
          <w:sz w:val="28"/>
          <w:szCs w:val="28"/>
        </w:rPr>
        <w:t>五、规范全程治疗，绝大多数患者可以治愈，还可避免传染他人。</w:t>
      </w:r>
    </w:p>
    <w:p w:rsidR="00A21239" w:rsidRPr="006601F3" w:rsidRDefault="00A21239" w:rsidP="00A21239">
      <w:pPr>
        <w:pStyle w:val="a5"/>
        <w:spacing w:before="0" w:beforeAutospacing="0" w:after="0" w:afterAutospacing="0" w:line="276" w:lineRule="auto"/>
        <w:ind w:firstLineChars="200" w:firstLine="560"/>
        <w:rPr>
          <w:rFonts w:hint="eastAsia"/>
          <w:sz w:val="28"/>
          <w:szCs w:val="28"/>
        </w:rPr>
      </w:pPr>
      <w:r w:rsidRPr="006601F3">
        <w:rPr>
          <w:rFonts w:hint="eastAsia"/>
          <w:sz w:val="28"/>
          <w:szCs w:val="28"/>
        </w:rPr>
        <w:t>1、肺结核治疗全程为6-8个月，耐药肺结核治疗全程为18-24个月。</w:t>
      </w:r>
    </w:p>
    <w:p w:rsidR="00A21239" w:rsidRPr="006601F3" w:rsidRDefault="00A21239" w:rsidP="00A21239">
      <w:pPr>
        <w:pStyle w:val="a5"/>
        <w:spacing w:before="0" w:beforeAutospacing="0" w:after="0" w:afterAutospacing="0" w:line="276" w:lineRule="auto"/>
        <w:ind w:firstLineChars="200" w:firstLine="560"/>
        <w:rPr>
          <w:rFonts w:hint="eastAsia"/>
          <w:sz w:val="28"/>
          <w:szCs w:val="28"/>
        </w:rPr>
      </w:pPr>
      <w:r w:rsidRPr="006601F3">
        <w:rPr>
          <w:rFonts w:hint="eastAsia"/>
          <w:sz w:val="28"/>
          <w:szCs w:val="28"/>
        </w:rPr>
        <w:t>2、按医生要求规范治疗，绝大多数肺结核病人都可以治愈。自己恢复健康，同时保护家人。</w:t>
      </w:r>
    </w:p>
    <w:p w:rsidR="00E10E00" w:rsidRPr="00A21239" w:rsidRDefault="00A21239" w:rsidP="00A21239">
      <w:pPr>
        <w:pStyle w:val="a5"/>
        <w:spacing w:before="0" w:beforeAutospacing="0" w:after="0" w:afterAutospacing="0" w:line="276" w:lineRule="auto"/>
        <w:ind w:firstLineChars="200" w:firstLine="560"/>
        <w:rPr>
          <w:sz w:val="28"/>
          <w:szCs w:val="28"/>
        </w:rPr>
      </w:pPr>
      <w:r w:rsidRPr="006601F3">
        <w:rPr>
          <w:rFonts w:hint="eastAsia"/>
          <w:sz w:val="28"/>
          <w:szCs w:val="28"/>
        </w:rPr>
        <w:t>3、肺结核病人如果不规范治疗，容易产生耐药肺结核。病人一旦耐药，治愈率低，治疗费用高，社会危害大。</w:t>
      </w:r>
    </w:p>
    <w:sectPr w:rsidR="00E10E00" w:rsidRPr="00A2123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0E00" w:rsidRDefault="00E10E00" w:rsidP="00A21239">
      <w:r>
        <w:separator/>
      </w:r>
    </w:p>
  </w:endnote>
  <w:endnote w:type="continuationSeparator" w:id="1">
    <w:p w:rsidR="00E10E00" w:rsidRDefault="00E10E00" w:rsidP="00A212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微软雅黑"/>
    <w:charset w:val="86"/>
    <w:family w:val="modern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0E00" w:rsidRDefault="00E10E00" w:rsidP="00A21239">
      <w:r>
        <w:separator/>
      </w:r>
    </w:p>
  </w:footnote>
  <w:footnote w:type="continuationSeparator" w:id="1">
    <w:p w:rsidR="00E10E00" w:rsidRDefault="00E10E00" w:rsidP="00A2123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21239"/>
    <w:rsid w:val="00A21239"/>
    <w:rsid w:val="00E10E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239"/>
    <w:pPr>
      <w:widowControl w:val="0"/>
      <w:jc w:val="both"/>
    </w:pPr>
    <w:rPr>
      <w:rFonts w:ascii="Times New Roman" w:eastAsia="仿宋_GB2312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2123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2123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2123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21239"/>
    <w:rPr>
      <w:sz w:val="18"/>
      <w:szCs w:val="18"/>
    </w:rPr>
  </w:style>
  <w:style w:type="paragraph" w:styleId="a5">
    <w:name w:val="Normal (Web)"/>
    <w:basedOn w:val="a"/>
    <w:unhideWhenUsed/>
    <w:rsid w:val="00A2123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141</Words>
  <Characters>806</Characters>
  <Application>Microsoft Office Word</Application>
  <DocSecurity>0</DocSecurity>
  <Lines>6</Lines>
  <Paragraphs>1</Paragraphs>
  <ScaleCrop>false</ScaleCrop>
  <Company>Hewlett-Packard Company</Company>
  <LinksUpToDate>false</LinksUpToDate>
  <CharactersWithSpaces>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Hewlett-Packard Company</dc:creator>
  <cp:keywords/>
  <dc:description/>
  <cp:lastModifiedBy>Hewlett-Packard Company</cp:lastModifiedBy>
  <cp:revision>2</cp:revision>
  <dcterms:created xsi:type="dcterms:W3CDTF">2018-03-14T08:27:00Z</dcterms:created>
  <dcterms:modified xsi:type="dcterms:W3CDTF">2018-03-14T08:27:00Z</dcterms:modified>
</cp:coreProperties>
</file>